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27D6E" w14:textId="77777777" w:rsidR="002D03A1" w:rsidRDefault="001205D9" w:rsidP="002D03A1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  <w:r w:rsidR="00996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DB797" w14:textId="6521A081" w:rsidR="00CE01E3" w:rsidRPr="002D03A1" w:rsidRDefault="002D03A1" w:rsidP="002D03A1">
      <w:pPr>
        <w:pStyle w:val="Nagwek10"/>
        <w:keepNext/>
        <w:keepLines/>
        <w:shd w:val="clear" w:color="auto" w:fill="auto"/>
        <w:spacing w:before="24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0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/dotyczy </w:t>
      </w:r>
      <w:r w:rsidR="00F37886" w:rsidRPr="002D03A1">
        <w:rPr>
          <w:rFonts w:ascii="Times New Roman" w:hAnsi="Times New Roman" w:cs="Times New Roman"/>
          <w:b w:val="0"/>
          <w:color w:val="auto"/>
          <w:sz w:val="28"/>
          <w:szCs w:val="28"/>
        </w:rPr>
        <w:t>prowadzeni</w:t>
      </w:r>
      <w:r w:rsidRPr="002D03A1">
        <w:rPr>
          <w:rFonts w:ascii="Times New Roman" w:hAnsi="Times New Roman" w:cs="Times New Roman"/>
          <w:b w:val="0"/>
          <w:color w:val="auto"/>
          <w:sz w:val="28"/>
          <w:szCs w:val="28"/>
        </w:rPr>
        <w:t>a</w:t>
      </w:r>
      <w:r w:rsidR="00F37886" w:rsidRPr="002D0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książki</w:t>
      </w:r>
      <w:r w:rsidR="00996C94" w:rsidRPr="002D0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wejść i wyjść</w:t>
      </w:r>
      <w:r w:rsidRPr="002D03A1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</w:p>
    <w:p w14:paraId="5007A81C" w14:textId="77777777" w:rsidR="002D03A1" w:rsidRPr="008B4238" w:rsidRDefault="002D03A1" w:rsidP="002D03A1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14:paraId="0C691312" w14:textId="63D40E51" w:rsidR="00CE01E3" w:rsidRPr="00B1192F" w:rsidRDefault="001205D9" w:rsidP="00B1192F">
      <w:pPr>
        <w:pStyle w:val="Teksttreci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- zwanego dalej</w:t>
      </w:r>
      <w:r w:rsidR="00072A26">
        <w:rPr>
          <w:rFonts w:ascii="Times New Roman" w:hAnsi="Times New Roman" w:cs="Times New Roman"/>
        </w:rPr>
        <w:t xml:space="preserve"> Rozporządzeniem, informujemy, </w:t>
      </w:r>
      <w:r w:rsidR="00072A26" w:rsidRPr="00B1192F">
        <w:rPr>
          <w:rFonts w:ascii="Times New Roman" w:hAnsi="Times New Roman" w:cs="Times New Roman"/>
        </w:rPr>
        <w:t>ż</w:t>
      </w:r>
      <w:r w:rsidR="00072A26">
        <w:rPr>
          <w:rFonts w:ascii="Times New Roman" w:hAnsi="Times New Roman" w:cs="Times New Roman"/>
        </w:rPr>
        <w:t>e</w:t>
      </w:r>
      <w:r w:rsidR="00072A26" w:rsidRPr="00B1192F">
        <w:rPr>
          <w:rFonts w:ascii="Times New Roman" w:hAnsi="Times New Roman" w:cs="Times New Roman"/>
        </w:rPr>
        <w:t>:</w:t>
      </w:r>
    </w:p>
    <w:p w14:paraId="360D4CB7" w14:textId="60CB4DB3" w:rsidR="00CE01E3" w:rsidRPr="00072A26" w:rsidRDefault="001205D9" w:rsidP="00D13048">
      <w:pPr>
        <w:pStyle w:val="Teksttreci20"/>
        <w:numPr>
          <w:ilvl w:val="0"/>
          <w:numId w:val="1"/>
        </w:numPr>
        <w:shd w:val="clear" w:color="auto" w:fill="auto"/>
        <w:spacing w:before="0" w:line="276" w:lineRule="auto"/>
        <w:ind w:left="284" w:hanging="284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Administratorem Pani/Pana da</w:t>
      </w:r>
      <w:r w:rsidR="00F608CE">
        <w:rPr>
          <w:rFonts w:ascii="Times New Roman" w:hAnsi="Times New Roman" w:cs="Times New Roman"/>
        </w:rPr>
        <w:t>nych osobowych j</w:t>
      </w:r>
      <w:r w:rsidRPr="00B1192F">
        <w:rPr>
          <w:rFonts w:ascii="Times New Roman" w:hAnsi="Times New Roman" w:cs="Times New Roman"/>
        </w:rPr>
        <w:t xml:space="preserve">est: </w:t>
      </w:r>
      <w:r w:rsidR="00362219">
        <w:rPr>
          <w:rFonts w:ascii="Times New Roman" w:hAnsi="Times New Roman" w:cs="Times New Roman"/>
        </w:rPr>
        <w:t xml:space="preserve"> </w:t>
      </w:r>
      <w:r w:rsidR="00F37886" w:rsidRPr="002D03A1">
        <w:rPr>
          <w:rFonts w:ascii="Times New Roman" w:hAnsi="Times New Roman" w:cs="Times New Roman"/>
          <w:highlight w:val="yellow"/>
        </w:rPr>
        <w:t>/nazwa placówki i adres/</w:t>
      </w:r>
      <w:r w:rsidR="00D13048">
        <w:rPr>
          <w:rFonts w:ascii="Times New Roman" w:hAnsi="Times New Roman" w:cs="Times New Roman"/>
        </w:rPr>
        <w:t xml:space="preserve"> </w:t>
      </w:r>
      <w:bookmarkStart w:id="1" w:name="_GoBack"/>
      <w:r w:rsidR="00D13048">
        <w:rPr>
          <w:rFonts w:ascii="Times New Roman" w:hAnsi="Times New Roman" w:cs="Times New Roman"/>
        </w:rPr>
        <w:t xml:space="preserve">, </w:t>
      </w:r>
      <w:r w:rsidR="00D13048" w:rsidRPr="00D13048">
        <w:rPr>
          <w:rFonts w:ascii="Times New Roman" w:hAnsi="Times New Roman" w:cs="Times New Roman"/>
        </w:rPr>
        <w:t xml:space="preserve">którą reprezentuje dyrektor </w:t>
      </w:r>
      <w:r w:rsidR="00D13048">
        <w:rPr>
          <w:rFonts w:ascii="Times New Roman" w:hAnsi="Times New Roman" w:cs="Times New Roman"/>
        </w:rPr>
        <w:t>placówki</w:t>
      </w:r>
      <w:r w:rsidRPr="00072A26">
        <w:rPr>
          <w:b/>
          <w:bCs/>
        </w:rPr>
        <w:t>.</w:t>
      </w:r>
    </w:p>
    <w:bookmarkEnd w:id="1"/>
    <w:p w14:paraId="69045173" w14:textId="2D13A565" w:rsidR="00CE01E3" w:rsidRPr="00B1240E" w:rsidRDefault="00D32CFD" w:rsidP="00094C27">
      <w:pPr>
        <w:pStyle w:val="Teksttreci30"/>
        <w:numPr>
          <w:ilvl w:val="0"/>
          <w:numId w:val="1"/>
        </w:numPr>
        <w:shd w:val="clear" w:color="auto" w:fill="auto"/>
        <w:spacing w:before="0" w:line="276" w:lineRule="auto"/>
        <w:ind w:left="284" w:hanging="284"/>
        <w:rPr>
          <w:rFonts w:ascii="Times New Roman" w:hAnsi="Times New Roman" w:cs="Times New Roman"/>
        </w:rPr>
      </w:pPr>
      <w:r w:rsidRPr="00B1240E">
        <w:rPr>
          <w:rStyle w:val="Teksttreci3Bezpogrubienia"/>
          <w:rFonts w:ascii="Times New Roman" w:hAnsi="Times New Roman" w:cs="Times New Roman"/>
        </w:rPr>
        <w:t>Funkcję Inspektora Ochrony Danych</w:t>
      </w:r>
      <w:r w:rsidR="001205D9" w:rsidRPr="00B1240E">
        <w:rPr>
          <w:rStyle w:val="Teksttreci3Bezpogrubienia"/>
          <w:rFonts w:ascii="Times New Roman" w:hAnsi="Times New Roman" w:cs="Times New Roman"/>
        </w:rPr>
        <w:t xml:space="preserve"> w </w:t>
      </w:r>
      <w:r w:rsidR="00123579" w:rsidRPr="00B1240E">
        <w:rPr>
          <w:rStyle w:val="Teksttreci3Bezpogrubienia"/>
          <w:rFonts w:ascii="Times New Roman" w:hAnsi="Times New Roman" w:cs="Times New Roman"/>
        </w:rPr>
        <w:t>Przedszkolu pełni</w:t>
      </w:r>
      <w:r w:rsidR="001205D9" w:rsidRPr="00B1240E">
        <w:rPr>
          <w:rStyle w:val="Teksttreci3Bezpogrubienia"/>
          <w:rFonts w:ascii="Times New Roman" w:hAnsi="Times New Roman" w:cs="Times New Roman"/>
        </w:rPr>
        <w:t xml:space="preserve"> Pan </w:t>
      </w:r>
      <w:r w:rsidRPr="00B1240E">
        <w:rPr>
          <w:rStyle w:val="Teksttreci3Bezpogrubienia"/>
          <w:rFonts w:ascii="Times New Roman" w:hAnsi="Times New Roman" w:cs="Times New Roman"/>
        </w:rPr>
        <w:t>Marek Woźniak</w:t>
      </w:r>
      <w:r w:rsidR="001205D9" w:rsidRPr="00B1240E">
        <w:rPr>
          <w:rStyle w:val="Teksttreci3Bezpogrubienia"/>
          <w:rFonts w:ascii="Times New Roman" w:hAnsi="Times New Roman" w:cs="Times New Roman"/>
        </w:rPr>
        <w:t xml:space="preserve">, </w:t>
      </w:r>
      <w:r w:rsidR="00B1240E" w:rsidRPr="00B1240E">
        <w:rPr>
          <w:rStyle w:val="Teksttreci3Bezpogrubienia"/>
          <w:rFonts w:ascii="Times New Roman" w:hAnsi="Times New Roman" w:cs="Times New Roman"/>
        </w:rPr>
        <w:t xml:space="preserve">z którym można się kontaktować drogą elektroniczną pod adresem </w:t>
      </w:r>
      <w:hyperlink r:id="rId7" w:history="1">
        <w:r w:rsidR="00B1240E" w:rsidRPr="0089212F">
          <w:rPr>
            <w:rStyle w:val="Hipercze"/>
            <w:rFonts w:ascii="Times New Roman" w:hAnsi="Times New Roman" w:cs="Times New Roman"/>
            <w:lang w:val="en-US" w:eastAsia="en-US" w:bidi="en-US"/>
          </w:rPr>
          <w:t>iod@dbfowilanow.waw.pl</w:t>
        </w:r>
      </w:hyperlink>
      <w:r w:rsidR="00B1240E">
        <w:rPr>
          <w:rStyle w:val="Teksttreci3Bezpogrubienia"/>
          <w:rFonts w:ascii="Times New Roman" w:hAnsi="Times New Roman" w:cs="Times New Roman"/>
          <w:lang w:val="en-US" w:eastAsia="en-US" w:bidi="en-US"/>
        </w:rPr>
        <w:t xml:space="preserve"> .</w:t>
      </w:r>
    </w:p>
    <w:p w14:paraId="03C957F1" w14:textId="5DA89C32" w:rsidR="00C242BB" w:rsidRDefault="001205D9" w:rsidP="00072A26">
      <w:pPr>
        <w:pStyle w:val="Teksttreci20"/>
        <w:numPr>
          <w:ilvl w:val="0"/>
          <w:numId w:val="1"/>
        </w:numPr>
        <w:shd w:val="clear" w:color="auto" w:fill="auto"/>
        <w:spacing w:before="0" w:after="84" w:line="276" w:lineRule="auto"/>
        <w:ind w:left="284" w:hanging="284"/>
        <w:rPr>
          <w:rFonts w:ascii="Times New Roman" w:hAnsi="Times New Roman" w:cs="Times New Roman"/>
        </w:rPr>
      </w:pPr>
      <w:r w:rsidRPr="00C242BB">
        <w:rPr>
          <w:rFonts w:ascii="Times New Roman" w:hAnsi="Times New Roman" w:cs="Times New Roman"/>
        </w:rPr>
        <w:t xml:space="preserve">Administrator danych osobowych przetwarza Pani/Pana dane osobowe </w:t>
      </w:r>
      <w:r w:rsidR="00B1240E">
        <w:rPr>
          <w:rFonts w:ascii="Times New Roman" w:hAnsi="Times New Roman" w:cs="Times New Roman"/>
        </w:rPr>
        <w:t xml:space="preserve">w celu </w:t>
      </w:r>
      <w:r w:rsidR="002A4B2B">
        <w:rPr>
          <w:rFonts w:ascii="Times New Roman" w:hAnsi="Times New Roman" w:cs="Times New Roman"/>
        </w:rPr>
        <w:t>wy</w:t>
      </w:r>
      <w:r w:rsidR="00F37886">
        <w:rPr>
          <w:rFonts w:ascii="Times New Roman" w:hAnsi="Times New Roman" w:cs="Times New Roman"/>
        </w:rPr>
        <w:t>pełnienia obowiązku zapewnienia</w:t>
      </w:r>
      <w:r w:rsidR="002A4B2B">
        <w:rPr>
          <w:rFonts w:ascii="Times New Roman" w:hAnsi="Times New Roman" w:cs="Times New Roman"/>
        </w:rPr>
        <w:t xml:space="preserve"> bezpieczeństwa na terenie</w:t>
      </w:r>
      <w:r w:rsidR="002A4B2B" w:rsidRPr="002A4B2B">
        <w:rPr>
          <w:rFonts w:ascii="Times New Roman" w:hAnsi="Times New Roman" w:cs="Times New Roman"/>
        </w:rPr>
        <w:t xml:space="preserve"> placówki</w:t>
      </w:r>
      <w:r w:rsidR="002A4B2B">
        <w:rPr>
          <w:rFonts w:ascii="Times New Roman" w:hAnsi="Times New Roman" w:cs="Times New Roman"/>
        </w:rPr>
        <w:t xml:space="preserve"> </w:t>
      </w:r>
      <w:r w:rsidRPr="00C242BB">
        <w:rPr>
          <w:rFonts w:ascii="Times New Roman" w:hAnsi="Times New Roman" w:cs="Times New Roman"/>
        </w:rPr>
        <w:t xml:space="preserve">na </w:t>
      </w:r>
      <w:r w:rsidR="00455583" w:rsidRPr="00C242BB">
        <w:rPr>
          <w:rFonts w:ascii="Times New Roman" w:hAnsi="Times New Roman" w:cs="Times New Roman"/>
        </w:rPr>
        <w:t xml:space="preserve">podstawie </w:t>
      </w:r>
      <w:r w:rsidR="00912A29" w:rsidRPr="00912A29">
        <w:rPr>
          <w:rFonts w:ascii="Times New Roman" w:hAnsi="Times New Roman" w:cs="Times New Roman"/>
        </w:rPr>
        <w:t>art. 1 pkt 14 ustawy prawo oświatowe</w:t>
      </w:r>
      <w:r w:rsidR="00455583" w:rsidRPr="00C242BB">
        <w:rPr>
          <w:rFonts w:ascii="Times New Roman" w:hAnsi="Times New Roman" w:cs="Times New Roman"/>
        </w:rPr>
        <w:t>.</w:t>
      </w:r>
      <w:r w:rsidR="00C242BB" w:rsidRPr="00C242BB">
        <w:rPr>
          <w:rFonts w:ascii="Times New Roman" w:hAnsi="Times New Roman" w:cs="Times New Roman"/>
        </w:rPr>
        <w:t xml:space="preserve"> </w:t>
      </w:r>
      <w:r w:rsidR="009057FC">
        <w:rPr>
          <w:rFonts w:ascii="Times New Roman" w:hAnsi="Times New Roman" w:cs="Times New Roman"/>
        </w:rPr>
        <w:t>Przesłanką legalności przetwarzania danych osobowych jest art. 6 ust. 1 lit</w:t>
      </w:r>
      <w:r w:rsidR="009057FC" w:rsidRPr="00C242BB">
        <w:rPr>
          <w:rFonts w:ascii="Times New Roman" w:hAnsi="Times New Roman" w:cs="Times New Roman"/>
        </w:rPr>
        <w:t xml:space="preserve"> c RODO</w:t>
      </w:r>
      <w:r w:rsidR="009057FC">
        <w:rPr>
          <w:rFonts w:ascii="Times New Roman" w:hAnsi="Times New Roman" w:cs="Times New Roman"/>
        </w:rPr>
        <w:t>.</w:t>
      </w:r>
    </w:p>
    <w:p w14:paraId="09C6750D" w14:textId="7C158B04" w:rsidR="00CE01E3" w:rsidRPr="00C242BB" w:rsidRDefault="001205D9" w:rsidP="00072A26">
      <w:pPr>
        <w:pStyle w:val="Teksttreci20"/>
        <w:numPr>
          <w:ilvl w:val="0"/>
          <w:numId w:val="1"/>
        </w:numPr>
        <w:shd w:val="clear" w:color="auto" w:fill="auto"/>
        <w:spacing w:before="0" w:after="84" w:line="276" w:lineRule="auto"/>
        <w:ind w:left="284" w:hanging="284"/>
        <w:rPr>
          <w:rFonts w:ascii="Times New Roman" w:hAnsi="Times New Roman" w:cs="Times New Roman"/>
        </w:rPr>
      </w:pPr>
      <w:r w:rsidRPr="00C242BB">
        <w:rPr>
          <w:rFonts w:ascii="Times New Roman" w:hAnsi="Times New Roman" w:cs="Times New Roman"/>
        </w:rPr>
        <w:t xml:space="preserve">Pani/Pana dane osobowe </w:t>
      </w:r>
      <w:r w:rsidR="00C242BB" w:rsidRPr="00C242BB">
        <w:rPr>
          <w:rFonts w:ascii="Times New Roman" w:hAnsi="Times New Roman" w:cs="Times New Roman"/>
        </w:rPr>
        <w:t>przetwarzane będą w celu/celu wy</w:t>
      </w:r>
      <w:r w:rsidRPr="00C242BB">
        <w:rPr>
          <w:rFonts w:ascii="Times New Roman" w:hAnsi="Times New Roman" w:cs="Times New Roman"/>
        </w:rPr>
        <w:t>pełnienia obowiązku prawnego ciążącego na administratorze w zakresie</w:t>
      </w:r>
      <w:r w:rsidR="00C242BB" w:rsidRPr="00C242BB">
        <w:rPr>
          <w:rFonts w:ascii="Times New Roman" w:hAnsi="Times New Roman" w:cs="Times New Roman"/>
        </w:rPr>
        <w:t xml:space="preserve"> zapewnienia bezpieczeństwa</w:t>
      </w:r>
      <w:r w:rsidR="00912A29">
        <w:rPr>
          <w:rFonts w:ascii="Times New Roman" w:hAnsi="Times New Roman" w:cs="Times New Roman"/>
        </w:rPr>
        <w:t xml:space="preserve"> uczniów.</w:t>
      </w:r>
    </w:p>
    <w:p w14:paraId="1D851A2A" w14:textId="77777777" w:rsidR="00CE01E3" w:rsidRPr="00B1192F" w:rsidRDefault="001205D9" w:rsidP="005F2602">
      <w:pPr>
        <w:pStyle w:val="Teksttreci20"/>
        <w:numPr>
          <w:ilvl w:val="0"/>
          <w:numId w:val="1"/>
        </w:numPr>
        <w:shd w:val="clear" w:color="auto" w:fill="auto"/>
        <w:spacing w:before="0" w:line="276" w:lineRule="auto"/>
        <w:ind w:left="284" w:hanging="284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W związku z przetwarzaniem danych w </w:t>
      </w:r>
      <w:r w:rsidR="000738D7" w:rsidRPr="00B1192F">
        <w:rPr>
          <w:rFonts w:ascii="Times New Roman" w:hAnsi="Times New Roman" w:cs="Times New Roman"/>
        </w:rPr>
        <w:t>celach, o których</w:t>
      </w:r>
      <w:r w:rsidRPr="00B1192F">
        <w:rPr>
          <w:rFonts w:ascii="Times New Roman" w:hAnsi="Times New Roman" w:cs="Times New Roman"/>
        </w:rPr>
        <w:t xml:space="preserve"> mowa w pkt 4 odbiorcą Pani/Pana danych osobowych będą:</w:t>
      </w:r>
    </w:p>
    <w:p w14:paraId="1B8201F2" w14:textId="77777777" w:rsidR="00CE01E3" w:rsidRPr="00B1192F" w:rsidRDefault="001205D9" w:rsidP="005F2602">
      <w:pPr>
        <w:pStyle w:val="Teksttreci20"/>
        <w:numPr>
          <w:ilvl w:val="0"/>
          <w:numId w:val="3"/>
        </w:numPr>
        <w:shd w:val="clear" w:color="auto" w:fill="auto"/>
        <w:spacing w:before="0" w:after="56" w:line="276" w:lineRule="auto"/>
        <w:ind w:left="709" w:hanging="425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podmioty upoważnione na podstawie decyzji administracyjnych, orzeczeń sądowych, tytułów wykonawczych,</w:t>
      </w:r>
    </w:p>
    <w:p w14:paraId="65915450" w14:textId="77777777" w:rsidR="00CE01E3" w:rsidRPr="00B1192F" w:rsidRDefault="001205D9" w:rsidP="005F2602">
      <w:pPr>
        <w:pStyle w:val="Teksttreci20"/>
        <w:numPr>
          <w:ilvl w:val="0"/>
          <w:numId w:val="3"/>
        </w:numPr>
        <w:shd w:val="clear" w:color="auto" w:fill="auto"/>
        <w:spacing w:before="0" w:after="56" w:line="276" w:lineRule="auto"/>
        <w:ind w:left="709" w:hanging="425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organy państwowe lub organy samorządu terytorialnego w związku z prowadzonym postępowaniem,</w:t>
      </w:r>
    </w:p>
    <w:p w14:paraId="135C7222" w14:textId="77777777" w:rsidR="00CE01E3" w:rsidRPr="00B1192F" w:rsidRDefault="001205D9" w:rsidP="005F2602">
      <w:pPr>
        <w:pStyle w:val="Teksttreci20"/>
        <w:numPr>
          <w:ilvl w:val="0"/>
          <w:numId w:val="3"/>
        </w:numPr>
        <w:shd w:val="clear" w:color="auto" w:fill="auto"/>
        <w:spacing w:before="0" w:after="91" w:line="276" w:lineRule="auto"/>
        <w:ind w:left="709" w:hanging="425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podmioty, którym przekazanie Pana/Pani danych następuje na podstawie Pana/Pani wniosku lub zgody,</w:t>
      </w:r>
    </w:p>
    <w:p w14:paraId="5C93397F" w14:textId="77777777" w:rsidR="00CE01E3" w:rsidRPr="00B1192F" w:rsidRDefault="001205D9" w:rsidP="005F2602">
      <w:pPr>
        <w:pStyle w:val="Teksttreci20"/>
        <w:numPr>
          <w:ilvl w:val="0"/>
          <w:numId w:val="3"/>
        </w:numPr>
        <w:shd w:val="clear" w:color="auto" w:fill="auto"/>
        <w:spacing w:before="0" w:after="101" w:line="276" w:lineRule="auto"/>
        <w:ind w:left="709" w:hanging="425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inne podmioty upoważnione na podstawie przepisów ogólnie obowiązujących.</w:t>
      </w:r>
    </w:p>
    <w:p w14:paraId="1711B15A" w14:textId="339173E5" w:rsidR="00CE01E3" w:rsidRPr="00B1240E" w:rsidRDefault="001205D9" w:rsidP="001544CE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64" w:line="276" w:lineRule="auto"/>
        <w:ind w:left="400"/>
        <w:rPr>
          <w:rFonts w:ascii="Times New Roman" w:hAnsi="Times New Roman" w:cs="Times New Roman"/>
        </w:rPr>
      </w:pPr>
      <w:r w:rsidRPr="00B1240E">
        <w:rPr>
          <w:rFonts w:ascii="Times New Roman" w:hAnsi="Times New Roman" w:cs="Times New Roman"/>
        </w:rPr>
        <w:t>Pani/</w:t>
      </w:r>
      <w:r w:rsidR="00732F07" w:rsidRPr="00B1240E">
        <w:rPr>
          <w:rFonts w:ascii="Times New Roman" w:hAnsi="Times New Roman" w:cs="Times New Roman"/>
        </w:rPr>
        <w:t xml:space="preserve">Pana dane osobowe będą przetwarzane przez czas niezbędny do realizacji </w:t>
      </w:r>
      <w:r w:rsidR="00B1240E" w:rsidRPr="00B1240E">
        <w:rPr>
          <w:rFonts w:ascii="Times New Roman" w:hAnsi="Times New Roman" w:cs="Times New Roman"/>
        </w:rPr>
        <w:t>celu, w jakim</w:t>
      </w:r>
      <w:r w:rsidR="00732F07" w:rsidRPr="00B1240E">
        <w:rPr>
          <w:rFonts w:ascii="Times New Roman" w:hAnsi="Times New Roman" w:cs="Times New Roman"/>
        </w:rPr>
        <w:t xml:space="preserve"> zostały zebrane, a po tym czasie będą przechowywane w celach archiwalnych zgodnie z obowiązującymi przepisami prawa</w:t>
      </w:r>
      <w:r w:rsidRPr="00B1240E">
        <w:rPr>
          <w:rFonts w:ascii="Times New Roman" w:hAnsi="Times New Roman" w:cs="Times New Roman"/>
        </w:rPr>
        <w:t>.</w:t>
      </w:r>
      <w:r w:rsidR="00832B21" w:rsidRPr="00B1240E">
        <w:rPr>
          <w:rFonts w:ascii="Times New Roman" w:hAnsi="Times New Roman" w:cs="Times New Roman"/>
        </w:rPr>
        <w:t xml:space="preserve"> </w:t>
      </w:r>
    </w:p>
    <w:p w14:paraId="1CCD98F9" w14:textId="3F0BE7CF" w:rsidR="00CE01E3" w:rsidRPr="00B1192F" w:rsidRDefault="001205D9" w:rsidP="00B1192F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76" w:lineRule="auto"/>
        <w:ind w:left="40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W związku z przetwarzaniem Pani/Pana danych osobowych przysługuje Pani/Panu prawo dostępu do treści swoich danych, do ich sprostowania, usunięcia, ograniczenia ich przetwarzania i przenoszenia, a także</w:t>
      </w:r>
      <w:r w:rsidR="002A4B2B">
        <w:rPr>
          <w:rFonts w:ascii="Times New Roman" w:hAnsi="Times New Roman" w:cs="Times New Roman"/>
        </w:rPr>
        <w:t xml:space="preserve"> prawo do wniesienia sprzeciwu.</w:t>
      </w:r>
    </w:p>
    <w:p w14:paraId="480C5184" w14:textId="0C8E4F23" w:rsidR="00CE01E3" w:rsidRPr="000D176A" w:rsidRDefault="001205D9" w:rsidP="000D176A">
      <w:pPr>
        <w:pStyle w:val="Teksttreci20"/>
        <w:numPr>
          <w:ilvl w:val="0"/>
          <w:numId w:val="1"/>
        </w:numPr>
        <w:shd w:val="clear" w:color="auto" w:fill="auto"/>
        <w:spacing w:before="0" w:after="64" w:line="276" w:lineRule="auto"/>
        <w:ind w:left="426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W przypadku powzięcia informacji o niezgodnym z prawem przetwarzaniu danych osobowych </w:t>
      </w:r>
      <w:r w:rsidR="002A4B2B">
        <w:rPr>
          <w:rFonts w:ascii="Times New Roman" w:hAnsi="Times New Roman" w:cs="Times New Roman"/>
        </w:rPr>
        <w:t>przez administratora danych</w:t>
      </w:r>
      <w:r w:rsidR="006E193D">
        <w:rPr>
          <w:rFonts w:ascii="Times New Roman" w:hAnsi="Times New Roman" w:cs="Times New Roman"/>
        </w:rPr>
        <w:t xml:space="preserve"> </w:t>
      </w:r>
      <w:r w:rsidRPr="00B1192F">
        <w:rPr>
          <w:rFonts w:ascii="Times New Roman" w:hAnsi="Times New Roman" w:cs="Times New Roman"/>
        </w:rPr>
        <w:t xml:space="preserve">przysługuje Pani/Panu prawo wniesienia skargi do organu nadzorczego właściwego w sprawach ochrony danych </w:t>
      </w:r>
      <w:r w:rsidR="000D176A" w:rsidRPr="00B1192F">
        <w:rPr>
          <w:rFonts w:ascii="Times New Roman" w:hAnsi="Times New Roman" w:cs="Times New Roman"/>
        </w:rPr>
        <w:t>osobowych</w:t>
      </w:r>
      <w:r w:rsidR="000D176A">
        <w:rPr>
          <w:rFonts w:ascii="Times New Roman" w:hAnsi="Times New Roman" w:cs="Times New Roman"/>
        </w:rPr>
        <w:t>, jakim</w:t>
      </w:r>
      <w:r w:rsidR="002A4B2B">
        <w:rPr>
          <w:rFonts w:ascii="Times New Roman" w:hAnsi="Times New Roman" w:cs="Times New Roman"/>
        </w:rPr>
        <w:t xml:space="preserve"> jest </w:t>
      </w:r>
      <w:r w:rsidR="002A4B2B" w:rsidRPr="002A4B2B">
        <w:rPr>
          <w:rFonts w:ascii="Times New Roman" w:hAnsi="Times New Roman" w:cs="Times New Roman"/>
        </w:rPr>
        <w:t>Urząd Ochrony Danych Osobowych</w:t>
      </w:r>
      <w:r w:rsidR="000D176A">
        <w:rPr>
          <w:rFonts w:ascii="Times New Roman" w:hAnsi="Times New Roman" w:cs="Times New Roman"/>
        </w:rPr>
        <w:t xml:space="preserve"> ul. </w:t>
      </w:r>
      <w:r w:rsidR="000D176A" w:rsidRPr="000D176A">
        <w:rPr>
          <w:rFonts w:ascii="Times New Roman" w:hAnsi="Times New Roman" w:cs="Times New Roman"/>
        </w:rPr>
        <w:t>Stawki 2, 00-193 Warszawa</w:t>
      </w:r>
      <w:r w:rsidRPr="00B1192F">
        <w:rPr>
          <w:rFonts w:ascii="Times New Roman" w:hAnsi="Times New Roman" w:cs="Times New Roman"/>
        </w:rPr>
        <w:t>.</w:t>
      </w:r>
    </w:p>
    <w:p w14:paraId="664231A5" w14:textId="37C4AD88" w:rsidR="00CE01E3" w:rsidRPr="00950B83" w:rsidRDefault="00950B83" w:rsidP="00950B83">
      <w:pPr>
        <w:pStyle w:val="Teksttreci20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963" w:line="276" w:lineRule="auto"/>
        <w:ind w:left="40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Pani/Pana dane </w:t>
      </w:r>
      <w:r>
        <w:rPr>
          <w:rFonts w:ascii="Times New Roman" w:hAnsi="Times New Roman" w:cs="Times New Roman"/>
        </w:rPr>
        <w:t xml:space="preserve">nie </w:t>
      </w:r>
      <w:r w:rsidRPr="00B1192F">
        <w:rPr>
          <w:rFonts w:ascii="Times New Roman" w:hAnsi="Times New Roman" w:cs="Times New Roman"/>
        </w:rPr>
        <w:t xml:space="preserve">będą przetwarzane w sposób </w:t>
      </w:r>
      <w:r>
        <w:rPr>
          <w:rFonts w:ascii="Times New Roman" w:hAnsi="Times New Roman" w:cs="Times New Roman"/>
        </w:rPr>
        <w:t>zautomatyzowany,</w:t>
      </w:r>
      <w:r w:rsidRPr="00B1192F">
        <w:rPr>
          <w:rFonts w:ascii="Times New Roman" w:hAnsi="Times New Roman" w:cs="Times New Roman"/>
        </w:rPr>
        <w:t xml:space="preserve"> nie będą profilowane</w:t>
      </w:r>
      <w:r>
        <w:rPr>
          <w:rFonts w:ascii="Times New Roman" w:hAnsi="Times New Roman" w:cs="Times New Roman"/>
        </w:rPr>
        <w:t xml:space="preserve"> oraz nie będą przekazywane poza </w:t>
      </w:r>
      <w:r w:rsidRPr="008175DA">
        <w:rPr>
          <w:rFonts w:ascii="Times New Roman" w:hAnsi="Times New Roman" w:cs="Times New Roman"/>
        </w:rPr>
        <w:t>teren Europejskiego Obszaru Gospodarczego</w:t>
      </w:r>
      <w:r w:rsidRPr="00B1192F">
        <w:rPr>
          <w:rFonts w:ascii="Times New Roman" w:hAnsi="Times New Roman" w:cs="Times New Roman"/>
        </w:rPr>
        <w:t>.</w:t>
      </w:r>
    </w:p>
    <w:sectPr w:rsidR="00CE01E3" w:rsidRPr="00950B83">
      <w:pgSz w:w="11900" w:h="16840"/>
      <w:pgMar w:top="1683" w:right="1282" w:bottom="1596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8909" w14:textId="77777777" w:rsidR="00AD5A81" w:rsidRDefault="00AD5A81">
      <w:r>
        <w:separator/>
      </w:r>
    </w:p>
  </w:endnote>
  <w:endnote w:type="continuationSeparator" w:id="0">
    <w:p w14:paraId="6A3BE851" w14:textId="77777777" w:rsidR="00AD5A81" w:rsidRDefault="00AD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FC465" w14:textId="77777777" w:rsidR="00AD5A81" w:rsidRDefault="00AD5A81"/>
  </w:footnote>
  <w:footnote w:type="continuationSeparator" w:id="0">
    <w:p w14:paraId="232727CB" w14:textId="77777777" w:rsidR="00AD5A81" w:rsidRDefault="00AD5A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8DC"/>
    <w:multiLevelType w:val="multilevel"/>
    <w:tmpl w:val="A57860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E45EA"/>
    <w:multiLevelType w:val="multilevel"/>
    <w:tmpl w:val="1CE4A7C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A34661"/>
    <w:multiLevelType w:val="multilevel"/>
    <w:tmpl w:val="3C0CFC50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50004"/>
        <w:spacing w:val="0"/>
        <w:w w:val="100"/>
        <w:position w:val="0"/>
        <w:sz w:val="20"/>
        <w:szCs w:val="19"/>
        <w:u w:val="none" w:color="000000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E3"/>
    <w:rsid w:val="0001213B"/>
    <w:rsid w:val="00050268"/>
    <w:rsid w:val="00072A26"/>
    <w:rsid w:val="000738D7"/>
    <w:rsid w:val="00084FA3"/>
    <w:rsid w:val="00094C27"/>
    <w:rsid w:val="000D176A"/>
    <w:rsid w:val="000E2ACD"/>
    <w:rsid w:val="001205D9"/>
    <w:rsid w:val="00123579"/>
    <w:rsid w:val="00150655"/>
    <w:rsid w:val="001544CE"/>
    <w:rsid w:val="001744A2"/>
    <w:rsid w:val="00174958"/>
    <w:rsid w:val="001B38EA"/>
    <w:rsid w:val="00215CC8"/>
    <w:rsid w:val="00297EBB"/>
    <w:rsid w:val="002A4B2B"/>
    <w:rsid w:val="002B0DB5"/>
    <w:rsid w:val="002D03A1"/>
    <w:rsid w:val="00362219"/>
    <w:rsid w:val="00366CF1"/>
    <w:rsid w:val="003D5328"/>
    <w:rsid w:val="004421D6"/>
    <w:rsid w:val="00447268"/>
    <w:rsid w:val="00455583"/>
    <w:rsid w:val="004D1103"/>
    <w:rsid w:val="005031B6"/>
    <w:rsid w:val="00550AE3"/>
    <w:rsid w:val="00554907"/>
    <w:rsid w:val="005668AC"/>
    <w:rsid w:val="00580DD9"/>
    <w:rsid w:val="005E54F7"/>
    <w:rsid w:val="005F2602"/>
    <w:rsid w:val="005F3D74"/>
    <w:rsid w:val="006557FE"/>
    <w:rsid w:val="006643F5"/>
    <w:rsid w:val="006E193D"/>
    <w:rsid w:val="00717A17"/>
    <w:rsid w:val="00732F07"/>
    <w:rsid w:val="007E1762"/>
    <w:rsid w:val="00807344"/>
    <w:rsid w:val="00832B21"/>
    <w:rsid w:val="008B4238"/>
    <w:rsid w:val="009057FC"/>
    <w:rsid w:val="00912A29"/>
    <w:rsid w:val="009139C4"/>
    <w:rsid w:val="00950B83"/>
    <w:rsid w:val="00952286"/>
    <w:rsid w:val="00996C94"/>
    <w:rsid w:val="00A2334C"/>
    <w:rsid w:val="00A25D51"/>
    <w:rsid w:val="00A61146"/>
    <w:rsid w:val="00AA0759"/>
    <w:rsid w:val="00AD5A81"/>
    <w:rsid w:val="00AF745E"/>
    <w:rsid w:val="00B1192F"/>
    <w:rsid w:val="00B1240E"/>
    <w:rsid w:val="00B76598"/>
    <w:rsid w:val="00BA3AC4"/>
    <w:rsid w:val="00BA4FB7"/>
    <w:rsid w:val="00C242BB"/>
    <w:rsid w:val="00C37D18"/>
    <w:rsid w:val="00CE01E3"/>
    <w:rsid w:val="00CF68F1"/>
    <w:rsid w:val="00D13048"/>
    <w:rsid w:val="00D32CFD"/>
    <w:rsid w:val="00D33DE7"/>
    <w:rsid w:val="00D45DB8"/>
    <w:rsid w:val="00D51067"/>
    <w:rsid w:val="00EB3D51"/>
    <w:rsid w:val="00F358BC"/>
    <w:rsid w:val="00F37886"/>
    <w:rsid w:val="00F608CE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BE60"/>
  <w15:docId w15:val="{B00D1B05-2B2C-41F4-B21B-E4C2D057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60" w:line="250" w:lineRule="exact"/>
      <w:ind w:hanging="40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250" w:lineRule="exact"/>
      <w:ind w:hanging="400"/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B7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bfowilanow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Marek Wozniak</cp:lastModifiedBy>
  <cp:revision>15</cp:revision>
  <dcterms:created xsi:type="dcterms:W3CDTF">2019-11-07T09:51:00Z</dcterms:created>
  <dcterms:modified xsi:type="dcterms:W3CDTF">2020-01-30T10:12:00Z</dcterms:modified>
</cp:coreProperties>
</file>